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hint="default" w:eastAsia="黑体"/>
          <w:sz w:val="32"/>
        </w:rPr>
        <w:t>3</w:t>
      </w:r>
      <w:bookmarkStart w:id="0" w:name="_GoBack"/>
      <w:bookmarkEnd w:id="0"/>
    </w:p>
    <w:p>
      <w:pPr>
        <w:rPr>
          <w:rFonts w:hint="default" w:eastAsia="黑体"/>
          <w:sz w:val="36"/>
        </w:rPr>
      </w:pPr>
    </w:p>
    <w:p>
      <w:pPr>
        <w:jc w:val="center"/>
        <w:rPr>
          <w:rFonts w:hint="default" w:eastAsia="方正小标宋简体"/>
          <w:sz w:val="44"/>
        </w:rPr>
      </w:pPr>
      <w:r>
        <w:rPr>
          <w:rFonts w:hint="default" w:eastAsia="方正小标宋简体"/>
          <w:sz w:val="44"/>
        </w:rPr>
        <w:t>2015—2017</w:t>
      </w:r>
      <w:r>
        <w:rPr>
          <w:rFonts w:hint="eastAsia" w:eastAsia="方正小标宋简体"/>
          <w:sz w:val="44"/>
        </w:rPr>
        <w:t>年度镇江市文明村镇</w:t>
      </w:r>
    </w:p>
    <w:p>
      <w:pPr>
        <w:jc w:val="center"/>
        <w:rPr>
          <w:rFonts w:hint="default" w:eastAsia="方正小标宋简体"/>
          <w:sz w:val="72"/>
        </w:rPr>
      </w:pPr>
    </w:p>
    <w:p>
      <w:pPr>
        <w:jc w:val="center"/>
        <w:rPr>
          <w:rFonts w:hint="default" w:eastAsia="方正小标宋简体"/>
          <w:sz w:val="72"/>
        </w:rPr>
      </w:pPr>
      <w:r>
        <w:rPr>
          <w:rFonts w:hint="eastAsia" w:eastAsia="方正小标宋简体"/>
          <w:sz w:val="72"/>
        </w:rPr>
        <w:t>申</w:t>
      </w:r>
      <w:r>
        <w:rPr>
          <w:rFonts w:hint="default" w:eastAsia="方正小标宋简体"/>
          <w:sz w:val="72"/>
        </w:rPr>
        <w:t xml:space="preserve"> </w:t>
      </w:r>
      <w:r>
        <w:rPr>
          <w:rFonts w:hint="eastAsia" w:eastAsia="方正小标宋简体"/>
          <w:sz w:val="72"/>
        </w:rPr>
        <w:t>报</w:t>
      </w:r>
      <w:r>
        <w:rPr>
          <w:rFonts w:hint="default" w:eastAsia="方正小标宋简体"/>
          <w:sz w:val="72"/>
        </w:rPr>
        <w:t xml:space="preserve"> </w:t>
      </w:r>
      <w:r>
        <w:rPr>
          <w:rFonts w:hint="eastAsia" w:eastAsia="方正小标宋简体"/>
          <w:sz w:val="72"/>
        </w:rPr>
        <w:t>表</w:t>
      </w: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rPr>
          <w:rFonts w:hint="default" w:eastAsia="Times New Roman"/>
          <w:sz w:val="32"/>
        </w:rPr>
      </w:pPr>
    </w:p>
    <w:p>
      <w:pPr>
        <w:jc w:val="center"/>
        <w:rPr>
          <w:rFonts w:hint="default" w:eastAsia="楷体_GB2312"/>
          <w:sz w:val="32"/>
        </w:rPr>
      </w:pPr>
      <w:r>
        <w:rPr>
          <w:rFonts w:hint="eastAsia" w:eastAsia="楷体_GB2312"/>
          <w:sz w:val="32"/>
        </w:rPr>
        <w:t>镇江市文明办制</w:t>
      </w:r>
    </w:p>
    <w:p>
      <w:pPr>
        <w:jc w:val="center"/>
        <w:rPr>
          <w:rFonts w:hint="default" w:eastAsia="楷体_GB2312"/>
          <w:sz w:val="32"/>
        </w:rPr>
      </w:pPr>
      <w:r>
        <w:rPr>
          <w:rFonts w:hint="default" w:eastAsia="楷体_GB2312"/>
          <w:sz w:val="32"/>
        </w:rPr>
        <w:t>2018</w:t>
      </w:r>
      <w:r>
        <w:rPr>
          <w:rFonts w:hint="eastAsia" w:eastAsia="楷体_GB2312"/>
          <w:sz w:val="32"/>
        </w:rPr>
        <w:t>年</w:t>
      </w:r>
      <w:r>
        <w:rPr>
          <w:rFonts w:hint="default" w:eastAsia="楷体_GB2312"/>
          <w:sz w:val="32"/>
        </w:rPr>
        <w:t>5</w:t>
      </w:r>
      <w:r>
        <w:rPr>
          <w:rFonts w:hint="eastAsia" w:eastAsia="楷体_GB2312"/>
          <w:sz w:val="32"/>
        </w:rPr>
        <w:t>月</w:t>
      </w:r>
    </w:p>
    <w:p>
      <w:pPr>
        <w:jc w:val="center"/>
        <w:rPr>
          <w:rFonts w:hint="default" w:eastAsia="楷体_GB2312"/>
          <w:sz w:val="32"/>
        </w:rPr>
      </w:pPr>
    </w:p>
    <w:tbl>
      <w:tblPr>
        <w:tblStyle w:val="6"/>
        <w:tblW w:w="88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585"/>
        <w:gridCol w:w="1485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68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文明镇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44"/>
              </w:rPr>
              <w:t>□</w:t>
            </w:r>
            <w:r>
              <w:rPr>
                <w:rFonts w:hint="default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文明村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44"/>
              </w:rPr>
              <w:t xml:space="preserve">□ </w:t>
            </w:r>
            <w:r>
              <w:rPr>
                <w:rFonts w:hint="default"/>
                <w:sz w:val="36"/>
              </w:rPr>
              <w:t xml:space="preserve"> </w:t>
            </w:r>
            <w:r>
              <w:rPr>
                <w:rFonts w:hint="default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村镇名称（全称）</w:t>
            </w:r>
          </w:p>
        </w:tc>
        <w:tc>
          <w:tcPr>
            <w:tcW w:w="6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党组织负责人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电　　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创建负责人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电　　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1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ind w:left="28" w:right="-121" w:rightChars="-58" w:hanging="28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2015</w:t>
            </w:r>
            <w:r>
              <w:rPr>
                <w:rFonts w:hint="default" w:eastAsia="方正小标宋简体"/>
                <w:sz w:val="24"/>
              </w:rPr>
              <w:t>—</w:t>
            </w:r>
            <w:r>
              <w:rPr>
                <w:rFonts w:hint="default"/>
                <w:sz w:val="24"/>
              </w:rPr>
              <w:t>2017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spacing w:line="600" w:lineRule="exact"/>
              <w:ind w:left="28" w:right="-121" w:rightChars="-58" w:hanging="28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获得县（市、区）</w:t>
            </w:r>
          </w:p>
          <w:p>
            <w:pPr>
              <w:spacing w:line="600" w:lineRule="exact"/>
              <w:ind w:left="28" w:right="-58" w:hanging="28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以上各类表彰</w:t>
            </w:r>
          </w:p>
          <w:p>
            <w:pPr>
              <w:spacing w:line="600" w:lineRule="exact"/>
              <w:ind w:left="28" w:right="-58" w:hanging="28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6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</w:tbl>
    <w:p>
      <w:pPr>
        <w:jc w:val="center"/>
        <w:rPr>
          <w:rFonts w:hint="default" w:eastAsia="楷体_GB2312"/>
          <w:sz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985" w:right="1531" w:bottom="1701" w:left="1531" w:header="851" w:footer="1531" w:gutter="0"/>
          <w:lnNumType w:countBy="0" w:distance="360"/>
          <w:cols w:space="720" w:num="1"/>
          <w:docGrid w:type="linesAndChars" w:linePitch="312" w:charSpace="0"/>
        </w:sectPr>
      </w:pPr>
    </w:p>
    <w:tbl>
      <w:tblPr>
        <w:tblStyle w:val="6"/>
        <w:tblW w:w="88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0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  <w:jc w:val="center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创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>
            <w:pPr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="黑体"/>
                <w:sz w:val="36"/>
              </w:rPr>
            </w:pPr>
          </w:p>
        </w:tc>
      </w:tr>
    </w:tbl>
    <w:p>
      <w:pPr>
        <w:jc w:val="center"/>
        <w:rPr>
          <w:rFonts w:hint="default" w:eastAsia="黑体"/>
          <w:sz w:val="36"/>
        </w:rPr>
        <w:sectPr>
          <w:pgSz w:w="11907" w:h="16840"/>
          <w:pgMar w:top="1985" w:right="1531" w:bottom="1701" w:left="1531" w:header="851" w:footer="1531" w:gutter="0"/>
          <w:lnNumType w:countBy="0" w:distance="360"/>
          <w:cols w:space="720" w:num="1"/>
          <w:docGrid w:type="linesAndChars" w:linePitch="312" w:charSpace="0"/>
        </w:sectPr>
      </w:pPr>
    </w:p>
    <w:tbl>
      <w:tblPr>
        <w:tblStyle w:val="6"/>
        <w:tblW w:w="88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辖市（区）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文明委意见</w:t>
            </w:r>
          </w:p>
        </w:tc>
        <w:tc>
          <w:tcPr>
            <w:tcW w:w="65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市文明办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市文明委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年　　月　　日</w:t>
            </w:r>
          </w:p>
        </w:tc>
      </w:tr>
    </w:tbl>
    <w:p>
      <w:pPr>
        <w:spacing w:line="400" w:lineRule="exact"/>
        <w:ind w:left="782" w:hanging="782" w:hangingChars="326"/>
        <w:rPr>
          <w:rFonts w:hint="default" w:eastAsia="Times New Roman"/>
          <w:sz w:val="24"/>
        </w:rPr>
      </w:pPr>
      <w:r>
        <w:rPr>
          <w:rFonts w:hint="eastAsia"/>
          <w:sz w:val="24"/>
        </w:rPr>
        <w:t>注：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．创建工作概况包括：村镇经济社会发展基本情况、创建工作主要做法和成效，字数在</w:t>
      </w:r>
      <w:r>
        <w:rPr>
          <w:rFonts w:hint="default"/>
          <w:sz w:val="24"/>
        </w:rPr>
        <w:t>1000</w:t>
      </w:r>
      <w:r>
        <w:rPr>
          <w:rFonts w:hint="eastAsia"/>
          <w:sz w:val="24"/>
        </w:rPr>
        <w:t>字以内；</w:t>
      </w:r>
    </w:p>
    <w:p>
      <w:pPr>
        <w:spacing w:line="400" w:lineRule="exact"/>
        <w:ind w:firstLine="456" w:firstLineChars="200"/>
        <w:rPr>
          <w:rFonts w:hint="default" w:eastAsia="Times New Roman"/>
          <w:sz w:val="24"/>
        </w:rPr>
      </w:pPr>
      <w:r>
        <w:rPr>
          <w:rFonts w:hint="default"/>
          <w:spacing w:val="-6"/>
          <w:sz w:val="24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  <w:spacing w:val="-6"/>
          <w:sz w:val="24"/>
        </w:rPr>
        <w:t>“</w:t>
      </w:r>
      <w:r>
        <w:rPr>
          <w:rFonts w:hint="eastAsia"/>
          <w:sz w:val="24"/>
        </w:rPr>
        <w:t>村镇名称（全称）”处请加盖公章。</w:t>
      </w:r>
    </w:p>
    <w:p>
      <w:pPr>
        <w:spacing w:line="400" w:lineRule="exact"/>
        <w:ind w:firstLine="456" w:firstLineChars="200"/>
        <w:rPr>
          <w:rFonts w:hint="default" w:eastAsia="Times New Roman"/>
          <w:sz w:val="32"/>
        </w:rPr>
      </w:pPr>
      <w:r>
        <w:rPr>
          <w:rFonts w:hint="default"/>
          <w:spacing w:val="-6"/>
          <w:sz w:val="24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  <w:spacing w:val="-6"/>
          <w:sz w:val="24"/>
        </w:rPr>
        <w:t>该表一式二份，由各辖市（区）文明办汇总后报市文明办。</w:t>
      </w:r>
    </w:p>
    <w:p>
      <w:pPr>
        <w:jc w:val="center"/>
        <w:rPr>
          <w:rFonts w:hint="default" w:eastAsia="方正小标宋简体"/>
          <w:w w:val="95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280" w:lineRule="exact"/>
      <w:rPr>
        <w:rFonts w:hint="default" w:eastAsia="Times New Roman"/>
        <w:sz w:val="28"/>
      </w:rPr>
    </w:pPr>
    <w:r>
      <w:rPr>
        <w:rFonts w:hint="default"/>
        <w:sz w:val="28"/>
      </w:rPr>
      <w:t xml:space="preserve">— </w:t>
    </w:r>
    <w:r>
      <w:rPr>
        <w:rStyle w:val="5"/>
        <w:rFonts w:hint="default"/>
        <w:sz w:val="28"/>
      </w:rPr>
      <w:fldChar w:fldCharType="begin"/>
    </w:r>
    <w:r>
      <w:rPr>
        <w:rStyle w:val="5"/>
        <w:rFonts w:hint="default"/>
        <w:sz w:val="28"/>
      </w:rPr>
      <w:instrText xml:space="preserve"> PAGE  </w:instrText>
    </w:r>
    <w:r>
      <w:rPr>
        <w:rStyle w:val="5"/>
        <w:rFonts w:hint="default"/>
        <w:sz w:val="28"/>
      </w:rPr>
      <w:fldChar w:fldCharType="separate"/>
    </w:r>
    <w:r>
      <w:rPr>
        <w:rStyle w:val="5"/>
        <w:rFonts w:hint="default"/>
        <w:sz w:val="28"/>
      </w:rPr>
      <w:t>15</w:t>
    </w:r>
    <w:r>
      <w:rPr>
        <w:rStyle w:val="5"/>
        <w:rFonts w:hint="default"/>
        <w:sz w:val="28"/>
      </w:rPr>
      <w:fldChar w:fldCharType="end"/>
    </w:r>
    <w:r>
      <w:rPr>
        <w:rFonts w:hint="default"/>
        <w:sz w:val="28"/>
      </w:rPr>
      <w:t xml:space="preserve"> —</w:t>
    </w:r>
  </w:p>
  <w:p>
    <w:pPr>
      <w:pStyle w:val="2"/>
      <w:ind w:right="360" w:firstLine="36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hint="default" w:eastAsia="Times New Roman"/>
        <w:sz w:val="28"/>
      </w:rPr>
    </w:pPr>
    <w:r>
      <w:rPr>
        <w:rFonts w:hint="default"/>
        <w:sz w:val="28"/>
      </w:rPr>
      <w:t xml:space="preserve">— </w:t>
    </w:r>
    <w:r>
      <w:rPr>
        <w:rStyle w:val="5"/>
        <w:rFonts w:hint="default"/>
        <w:sz w:val="28"/>
      </w:rPr>
      <w:fldChar w:fldCharType="begin"/>
    </w:r>
    <w:r>
      <w:rPr>
        <w:rStyle w:val="5"/>
        <w:rFonts w:hint="default"/>
        <w:sz w:val="28"/>
      </w:rPr>
      <w:instrText xml:space="preserve"> PAGE  </w:instrText>
    </w:r>
    <w:r>
      <w:rPr>
        <w:rStyle w:val="5"/>
        <w:rFonts w:hint="default"/>
        <w:sz w:val="28"/>
      </w:rPr>
      <w:fldChar w:fldCharType="separate"/>
    </w:r>
    <w:r>
      <w:rPr>
        <w:rStyle w:val="5"/>
        <w:rFonts w:hint="default"/>
        <w:sz w:val="28"/>
      </w:rPr>
      <w:t>14</w:t>
    </w:r>
    <w:r>
      <w:rPr>
        <w:rStyle w:val="5"/>
        <w:rFonts w:hint="default"/>
        <w:sz w:val="28"/>
      </w:rPr>
      <w:fldChar w:fldCharType="end"/>
    </w:r>
    <w:r>
      <w:rPr>
        <w:rFonts w:hint="default"/>
        <w:sz w:val="28"/>
      </w:rPr>
      <w:t xml:space="preserve"> —</w:t>
    </w:r>
  </w:p>
  <w:p>
    <w:pPr>
      <w:pStyle w:val="2"/>
      <w:ind w:right="360" w:firstLine="36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62F6A"/>
    <w:rsid w:val="26662F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 w:eastAsia="宋体"/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 w:eastAsia="宋体"/>
      <w:sz w:val="18"/>
    </w:rPr>
  </w:style>
  <w:style w:type="character" w:styleId="5">
    <w:name w:val="page number"/>
    <w:basedOn w:val="4"/>
    <w:unhideWhenUsed/>
    <w:qFormat/>
    <w:uiPriority w:val="0"/>
    <w:rPr>
      <w:rFonts w:hint="default"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2018-05-24T08:53:00Z</dcterms:created>
  <dc:creator>Administrator</dc:creator>
  <cp:lastModifiedBy>Administrator</cp:lastModifiedBy>
  <dcterms:modified xsi:type="dcterms:W3CDTF">2018-05-24T08:54:30Z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