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黑体"/>
          <w:sz w:val="32"/>
        </w:rPr>
      </w:pPr>
      <w:r>
        <w:rPr>
          <w:rFonts w:hint="eastAsia" w:hAnsi="黑体" w:eastAsia="黑体"/>
          <w:sz w:val="32"/>
        </w:rPr>
        <w:t>附件</w:t>
      </w:r>
      <w:r>
        <w:rPr>
          <w:rFonts w:hint="default" w:eastAsia="黑体"/>
          <w:sz w:val="32"/>
        </w:rPr>
        <w:t>2</w:t>
      </w:r>
    </w:p>
    <w:p>
      <w:pPr>
        <w:rPr>
          <w:rFonts w:hint="default" w:eastAsia="Times New Roman"/>
          <w:sz w:val="32"/>
        </w:rPr>
      </w:pPr>
    </w:p>
    <w:p>
      <w:pPr>
        <w:jc w:val="center"/>
        <w:rPr>
          <w:rFonts w:hint="default" w:eastAsia="方正小标宋简体"/>
          <w:w w:val="95"/>
          <w:sz w:val="44"/>
        </w:rPr>
      </w:pPr>
      <w:r>
        <w:rPr>
          <w:rFonts w:hint="default" w:eastAsia="方正小标宋简体"/>
          <w:w w:val="95"/>
          <w:sz w:val="44"/>
        </w:rPr>
        <w:t>2015</w:t>
      </w:r>
      <w:r>
        <w:rPr>
          <w:rFonts w:hint="default" w:eastAsia="方正小标宋简体"/>
          <w:spacing w:val="-6"/>
          <w:w w:val="95"/>
          <w:sz w:val="44"/>
        </w:rPr>
        <w:t>—</w:t>
      </w:r>
      <w:r>
        <w:rPr>
          <w:rFonts w:hint="default" w:eastAsia="方正小标宋简体"/>
          <w:w w:val="95"/>
          <w:sz w:val="44"/>
        </w:rPr>
        <w:t>2017</w:t>
      </w:r>
      <w:r>
        <w:rPr>
          <w:rFonts w:hint="eastAsia" w:eastAsia="方正小标宋简体"/>
          <w:w w:val="95"/>
          <w:sz w:val="44"/>
        </w:rPr>
        <w:t>年度镇江市文明行业</w:t>
      </w:r>
    </w:p>
    <w:p>
      <w:pPr>
        <w:jc w:val="center"/>
        <w:rPr>
          <w:rFonts w:hint="default" w:eastAsia="方正小标宋简体"/>
          <w:w w:val="95"/>
          <w:sz w:val="44"/>
        </w:rPr>
      </w:pPr>
      <w:r>
        <w:rPr>
          <w:rFonts w:hint="eastAsia" w:eastAsia="方正小标宋简体"/>
          <w:w w:val="95"/>
          <w:sz w:val="44"/>
        </w:rPr>
        <w:t>（单位、社区、校园）</w:t>
      </w:r>
    </w:p>
    <w:p>
      <w:pPr>
        <w:jc w:val="center"/>
        <w:rPr>
          <w:rFonts w:hint="default" w:eastAsia="Times New Roman"/>
          <w:sz w:val="44"/>
        </w:rPr>
      </w:pPr>
    </w:p>
    <w:p>
      <w:pPr>
        <w:jc w:val="center"/>
        <w:rPr>
          <w:rFonts w:hint="default" w:eastAsia="方正小标宋简体"/>
          <w:sz w:val="72"/>
        </w:rPr>
      </w:pPr>
      <w:bookmarkStart w:id="0" w:name="_GoBack"/>
      <w:bookmarkEnd w:id="0"/>
    </w:p>
    <w:p>
      <w:pPr>
        <w:jc w:val="center"/>
        <w:rPr>
          <w:rFonts w:hint="default" w:eastAsia="Times New Roman"/>
          <w:sz w:val="32"/>
        </w:rPr>
      </w:pPr>
      <w:r>
        <w:rPr>
          <w:rFonts w:hint="eastAsia" w:eastAsia="方正小标宋简体"/>
          <w:sz w:val="72"/>
        </w:rPr>
        <w:t>申　报　表</w:t>
      </w:r>
    </w:p>
    <w:p>
      <w:pPr>
        <w:rPr>
          <w:rFonts w:hint="default" w:eastAsia="Times New Roman"/>
          <w:sz w:val="32"/>
        </w:rPr>
      </w:pPr>
    </w:p>
    <w:p>
      <w:pPr>
        <w:rPr>
          <w:rFonts w:hint="default" w:eastAsia="Times New Roman"/>
          <w:sz w:val="32"/>
        </w:rPr>
      </w:pPr>
    </w:p>
    <w:p>
      <w:pPr>
        <w:rPr>
          <w:rFonts w:hint="default" w:eastAsia="Times New Roman"/>
          <w:sz w:val="32"/>
        </w:rPr>
      </w:pPr>
    </w:p>
    <w:p>
      <w:pPr>
        <w:rPr>
          <w:rFonts w:hint="default" w:eastAsia="Times New Roman"/>
          <w:sz w:val="32"/>
        </w:rPr>
      </w:pPr>
    </w:p>
    <w:p>
      <w:pPr>
        <w:rPr>
          <w:rFonts w:hint="default" w:eastAsia="Times New Roman"/>
          <w:sz w:val="32"/>
        </w:rPr>
      </w:pPr>
    </w:p>
    <w:p>
      <w:pPr>
        <w:rPr>
          <w:rFonts w:hint="default" w:eastAsia="Times New Roman"/>
          <w:sz w:val="32"/>
        </w:rPr>
      </w:pPr>
    </w:p>
    <w:p>
      <w:pPr>
        <w:jc w:val="center"/>
        <w:rPr>
          <w:rFonts w:hint="default" w:eastAsia="楷体_GB2312"/>
          <w:sz w:val="32"/>
        </w:rPr>
      </w:pPr>
    </w:p>
    <w:p>
      <w:pPr>
        <w:jc w:val="center"/>
        <w:rPr>
          <w:rFonts w:hint="default" w:eastAsia="楷体_GB2312"/>
          <w:sz w:val="32"/>
        </w:rPr>
      </w:pPr>
    </w:p>
    <w:p>
      <w:pPr>
        <w:jc w:val="center"/>
        <w:rPr>
          <w:rFonts w:hint="default" w:eastAsia="楷体_GB2312"/>
          <w:sz w:val="32"/>
        </w:rPr>
      </w:pPr>
      <w:r>
        <w:rPr>
          <w:rFonts w:hint="eastAsia" w:eastAsia="楷体_GB2312"/>
          <w:sz w:val="32"/>
        </w:rPr>
        <w:t>镇江市文明办制</w:t>
      </w:r>
    </w:p>
    <w:p>
      <w:pPr>
        <w:jc w:val="center"/>
        <w:rPr>
          <w:rFonts w:hint="default" w:eastAsia="楷体_GB2312"/>
          <w:sz w:val="32"/>
        </w:rPr>
      </w:pPr>
      <w:r>
        <w:rPr>
          <w:rFonts w:hint="default" w:eastAsia="楷体_GB2312"/>
          <w:sz w:val="32"/>
        </w:rPr>
        <w:t>2018</w:t>
      </w:r>
      <w:r>
        <w:rPr>
          <w:rFonts w:hint="eastAsia" w:eastAsia="楷体_GB2312"/>
          <w:sz w:val="32"/>
        </w:rPr>
        <w:t>年</w:t>
      </w:r>
      <w:r>
        <w:rPr>
          <w:rFonts w:hint="default" w:eastAsia="楷体_GB2312"/>
          <w:sz w:val="32"/>
        </w:rPr>
        <w:t>5</w:t>
      </w:r>
      <w:r>
        <w:rPr>
          <w:rFonts w:hint="eastAsia" w:eastAsia="楷体_GB2312"/>
          <w:sz w:val="32"/>
        </w:rPr>
        <w:t>月</w:t>
      </w:r>
    </w:p>
    <w:p>
      <w:pPr>
        <w:spacing w:line="20" w:lineRule="exact"/>
        <w:jc w:val="center"/>
        <w:rPr>
          <w:rFonts w:hint="default" w:eastAsia="楷体_GB2312"/>
          <w:sz w:val="32"/>
        </w:rPr>
      </w:pPr>
      <w:r>
        <w:rPr>
          <w:rFonts w:hint="default" w:eastAsia="楷体_GB2312"/>
          <w:sz w:val="32"/>
        </w:rPr>
        <w:br w:type="page"/>
      </w:r>
    </w:p>
    <w:tbl>
      <w:tblPr>
        <w:tblStyle w:val="3"/>
        <w:tblW w:w="887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"/>
        <w:gridCol w:w="756"/>
        <w:gridCol w:w="1110"/>
        <w:gridCol w:w="372"/>
        <w:gridCol w:w="3438"/>
        <w:gridCol w:w="1407"/>
        <w:gridCol w:w="17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申报类别</w:t>
            </w:r>
          </w:p>
        </w:tc>
        <w:tc>
          <w:tcPr>
            <w:tcW w:w="697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文明行业</w:t>
            </w:r>
            <w:r>
              <w:rPr>
                <w:rFonts w:hint="default"/>
                <w:sz w:val="44"/>
              </w:rPr>
              <w:t xml:space="preserve">□  </w:t>
            </w:r>
            <w:r>
              <w:rPr>
                <w:rFonts w:hint="eastAsia"/>
                <w:sz w:val="24"/>
              </w:rPr>
              <w:t>文明单位</w:t>
            </w:r>
            <w:r>
              <w:rPr>
                <w:rFonts w:hint="default"/>
                <w:sz w:val="44"/>
              </w:rPr>
              <w:t xml:space="preserve">□  </w:t>
            </w:r>
            <w:r>
              <w:rPr>
                <w:rFonts w:hint="eastAsia"/>
                <w:sz w:val="24"/>
              </w:rPr>
              <w:t>文明社区</w:t>
            </w:r>
            <w:r>
              <w:rPr>
                <w:rFonts w:hint="default"/>
                <w:sz w:val="44"/>
              </w:rPr>
              <w:t xml:space="preserve">□  </w:t>
            </w:r>
            <w:r>
              <w:rPr>
                <w:rFonts w:hint="eastAsia"/>
                <w:sz w:val="24"/>
              </w:rPr>
              <w:t>文明校园</w:t>
            </w:r>
            <w:r>
              <w:rPr>
                <w:rFonts w:hint="default"/>
                <w:sz w:val="44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单位（全称）</w:t>
            </w:r>
          </w:p>
        </w:tc>
        <w:tc>
          <w:tcPr>
            <w:tcW w:w="3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单位类别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3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电　　话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8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创建负责人</w:t>
            </w:r>
          </w:p>
        </w:tc>
        <w:tc>
          <w:tcPr>
            <w:tcW w:w="3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电　　话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8" w:hRule="atLeast"/>
          <w:jc w:val="center"/>
        </w:trPr>
        <w:tc>
          <w:tcPr>
            <w:tcW w:w="18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ind w:left="-121" w:leftChars="-71" w:right="-122" w:rightChars="-58" w:hanging="28"/>
              <w:jc w:val="center"/>
              <w:rPr>
                <w:rFonts w:hint="default" w:eastAsia="Times New Roman"/>
                <w:spacing w:val="-8"/>
                <w:sz w:val="24"/>
              </w:rPr>
            </w:pPr>
            <w:r>
              <w:rPr>
                <w:rFonts w:hint="default"/>
                <w:spacing w:val="-8"/>
                <w:sz w:val="24"/>
              </w:rPr>
              <w:t>2015</w:t>
            </w:r>
            <w:r>
              <w:rPr>
                <w:rFonts w:hint="default" w:eastAsia="方正小标宋简体"/>
                <w:spacing w:val="-6"/>
                <w:sz w:val="24"/>
              </w:rPr>
              <w:t>—</w:t>
            </w:r>
            <w:r>
              <w:rPr>
                <w:rFonts w:hint="default"/>
                <w:spacing w:val="-8"/>
                <w:sz w:val="24"/>
              </w:rPr>
              <w:t>2017</w:t>
            </w:r>
            <w:r>
              <w:rPr>
                <w:rFonts w:hint="eastAsia"/>
                <w:spacing w:val="-8"/>
                <w:sz w:val="24"/>
              </w:rPr>
              <w:t>年</w:t>
            </w:r>
          </w:p>
          <w:p>
            <w:pPr>
              <w:spacing w:line="600" w:lineRule="exact"/>
              <w:ind w:left="-121" w:leftChars="-71" w:right="-122" w:rightChars="-58" w:hanging="28"/>
              <w:jc w:val="center"/>
              <w:rPr>
                <w:rFonts w:hint="default" w:eastAsia="Times New Roman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获得县（市、区）</w:t>
            </w:r>
          </w:p>
          <w:p>
            <w:pPr>
              <w:spacing w:line="600" w:lineRule="exact"/>
              <w:ind w:left="-121" w:leftChars="-71" w:right="-58" w:hanging="28"/>
              <w:jc w:val="center"/>
              <w:rPr>
                <w:rFonts w:hint="default" w:eastAsia="Times New Roman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以上各类表彰</w:t>
            </w:r>
          </w:p>
          <w:p>
            <w:pPr>
              <w:spacing w:line="600" w:lineRule="exact"/>
              <w:ind w:left="-121" w:leftChars="-71" w:right="-58" w:hanging="28"/>
              <w:jc w:val="center"/>
              <w:rPr>
                <w:rFonts w:hint="default" w:eastAsia="Times New Roman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奖励情况</w:t>
            </w:r>
          </w:p>
        </w:tc>
        <w:tc>
          <w:tcPr>
            <w:tcW w:w="6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6" w:hRule="atLeast"/>
          <w:jc w:val="center"/>
        </w:trPr>
        <w:tc>
          <w:tcPr>
            <w:tcW w:w="7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创</w:t>
            </w:r>
          </w:p>
          <w:p>
            <w:pPr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>
            <w:pPr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>
            <w:pPr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rFonts w:hint="default" w:eastAsia="黑体"/>
                <w:sz w:val="36"/>
              </w:rPr>
            </w:pPr>
          </w:p>
        </w:tc>
        <w:tc>
          <w:tcPr>
            <w:tcW w:w="8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eastAsia="黑体"/>
                <w:sz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3491" w:hRule="atLeast"/>
          <w:jc w:val="center"/>
        </w:trPr>
        <w:tc>
          <w:tcPr>
            <w:tcW w:w="22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eastAsia"/>
                <w:sz w:val="24"/>
              </w:rPr>
              <w:t>辖市（区）文明委或市主管部门意见</w:t>
            </w:r>
          </w:p>
        </w:tc>
        <w:tc>
          <w:tcPr>
            <w:tcW w:w="6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盖　章</w:t>
            </w:r>
          </w:p>
          <w:p>
            <w:pPr>
              <w:spacing w:line="500" w:lineRule="atLeast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eastAsia"/>
                <w:sz w:val="24"/>
              </w:rPr>
              <w:t>　　　　　　　　　　　　　　　　　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3491" w:hRule="atLeast"/>
          <w:jc w:val="center"/>
        </w:trPr>
        <w:tc>
          <w:tcPr>
            <w:tcW w:w="22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市文明办</w:t>
            </w:r>
          </w:p>
          <w:p>
            <w:pPr>
              <w:spacing w:line="500" w:lineRule="atLeast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6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盖　章</w:t>
            </w:r>
          </w:p>
          <w:p>
            <w:pPr>
              <w:spacing w:line="500" w:lineRule="atLeast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eastAsia"/>
                <w:sz w:val="24"/>
              </w:rPr>
              <w:t>　　　　　　　　　　　　　　　　　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3491" w:hRule="atLeast"/>
          <w:jc w:val="center"/>
        </w:trPr>
        <w:tc>
          <w:tcPr>
            <w:tcW w:w="22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市文明委</w:t>
            </w:r>
          </w:p>
          <w:p>
            <w:pPr>
              <w:spacing w:line="500" w:lineRule="atLeast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6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盖　章</w:t>
            </w:r>
          </w:p>
          <w:p>
            <w:pPr>
              <w:spacing w:line="500" w:lineRule="atLeast"/>
              <w:jc w:val="center"/>
              <w:rPr>
                <w:rFonts w:hint="default" w:eastAsia="Times New Roman"/>
                <w:sz w:val="32"/>
              </w:rPr>
            </w:pPr>
            <w:r>
              <w:rPr>
                <w:rFonts w:hint="eastAsia"/>
                <w:sz w:val="24"/>
              </w:rPr>
              <w:t>　　　　　　　　　　　　　　　　　年　　月　　日</w:t>
            </w:r>
          </w:p>
        </w:tc>
      </w:tr>
    </w:tbl>
    <w:p>
      <w:pPr>
        <w:spacing w:line="400" w:lineRule="exact"/>
        <w:rPr>
          <w:rFonts w:hint="default" w:eastAsia="Times New Roman"/>
          <w:sz w:val="24"/>
        </w:rPr>
      </w:pPr>
      <w:r>
        <w:rPr>
          <w:rFonts w:hint="eastAsia"/>
          <w:sz w:val="24"/>
        </w:rPr>
        <w:t>注：</w:t>
      </w:r>
      <w:r>
        <w:rPr>
          <w:rFonts w:hint="default"/>
          <w:sz w:val="24"/>
        </w:rPr>
        <w:t>1</w:t>
      </w:r>
      <w:r>
        <w:rPr>
          <w:rFonts w:hint="eastAsia"/>
          <w:sz w:val="24"/>
        </w:rPr>
        <w:t>．单位类别分为：机关、事业单位、国有企业、非公有制企业、社会组织、其它，申报文明社区、文明校园的不填此栏；</w:t>
      </w:r>
    </w:p>
    <w:p>
      <w:pPr>
        <w:spacing w:line="400" w:lineRule="exact"/>
        <w:ind w:firstLine="504"/>
        <w:rPr>
          <w:rFonts w:hint="default" w:eastAsia="Times New Roman"/>
          <w:sz w:val="24"/>
        </w:rPr>
      </w:pPr>
      <w:r>
        <w:rPr>
          <w:rFonts w:hint="default"/>
          <w:sz w:val="24"/>
        </w:rPr>
        <w:t>2</w:t>
      </w:r>
      <w:r>
        <w:rPr>
          <w:rFonts w:hint="eastAsia"/>
          <w:sz w:val="24"/>
        </w:rPr>
        <w:t>．创建工作概况包括：单位基本情况、创建工作主要做法和成效，字数在</w:t>
      </w:r>
      <w:r>
        <w:rPr>
          <w:rFonts w:hint="default"/>
          <w:sz w:val="24"/>
        </w:rPr>
        <w:t>1000</w:t>
      </w:r>
      <w:r>
        <w:rPr>
          <w:rFonts w:hint="eastAsia"/>
          <w:sz w:val="24"/>
        </w:rPr>
        <w:t>字以内；</w:t>
      </w:r>
    </w:p>
    <w:p>
      <w:pPr>
        <w:spacing w:line="400" w:lineRule="exact"/>
        <w:ind w:firstLine="503" w:firstLineChars="217"/>
        <w:rPr>
          <w:rFonts w:hint="default" w:eastAsia="Times New Roman"/>
          <w:sz w:val="24"/>
        </w:rPr>
      </w:pPr>
      <w:r>
        <w:rPr>
          <w:rFonts w:hint="default"/>
          <w:spacing w:val="-4"/>
          <w:sz w:val="24"/>
        </w:rPr>
        <w:t>3</w:t>
      </w:r>
      <w:r>
        <w:rPr>
          <w:rFonts w:hint="eastAsia"/>
          <w:sz w:val="24"/>
        </w:rPr>
        <w:t>．</w:t>
      </w:r>
      <w:r>
        <w:rPr>
          <w:rFonts w:hint="eastAsia"/>
          <w:spacing w:val="-4"/>
          <w:sz w:val="24"/>
        </w:rPr>
        <w:t>“单位（</w:t>
      </w:r>
      <w:r>
        <w:rPr>
          <w:rFonts w:hint="eastAsia"/>
          <w:sz w:val="24"/>
        </w:rPr>
        <w:t>全称）”处请加盖公章。</w:t>
      </w:r>
    </w:p>
    <w:p>
      <w:pPr>
        <w:spacing w:line="400" w:lineRule="exact"/>
        <w:ind w:firstLine="503" w:firstLineChars="221"/>
        <w:rPr>
          <w:rFonts w:hint="default" w:eastAsia="Times New Roman"/>
          <w:sz w:val="24"/>
        </w:rPr>
      </w:pPr>
      <w:r>
        <w:rPr>
          <w:rFonts w:hint="default"/>
          <w:spacing w:val="-6"/>
          <w:sz w:val="24"/>
        </w:rPr>
        <w:t>4</w:t>
      </w:r>
      <w:r>
        <w:rPr>
          <w:rFonts w:hint="eastAsia"/>
          <w:sz w:val="24"/>
        </w:rPr>
        <w:t>．</w:t>
      </w:r>
      <w:r>
        <w:rPr>
          <w:rFonts w:hint="eastAsia"/>
          <w:spacing w:val="-6"/>
          <w:sz w:val="24"/>
        </w:rPr>
        <w:t>该表一式二份，由各辖市（区）文明办</w:t>
      </w:r>
      <w:r>
        <w:rPr>
          <w:rFonts w:hint="eastAsia"/>
          <w:sz w:val="24"/>
        </w:rPr>
        <w:t>或市主管部门意见</w:t>
      </w:r>
      <w:r>
        <w:rPr>
          <w:rFonts w:hint="eastAsia"/>
          <w:spacing w:val="-6"/>
          <w:sz w:val="24"/>
        </w:rPr>
        <w:t>汇总后报市文明办。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D42D6"/>
    <w:rsid w:val="561D42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2018-05-24T08:52:00Z</dcterms:created>
  <dc:creator>Administrator</dc:creator>
  <cp:lastModifiedBy>Administrator</cp:lastModifiedBy>
  <dcterms:modified xsi:type="dcterms:W3CDTF">2018-05-24T08:53:56Z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